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AA4E" w14:textId="77777777" w:rsidR="00BA58F0" w:rsidRDefault="00BA58F0" w:rsidP="00BA58F0"/>
    <w:p w14:paraId="7EB38591" w14:textId="77777777" w:rsidR="00300FCA" w:rsidRDefault="00300FCA" w:rsidP="00BA58F0"/>
    <w:p w14:paraId="77B9DA2E" w14:textId="102A7D4F" w:rsidR="00BA58F0" w:rsidRDefault="00BA58F0" w:rsidP="00BA58F0">
      <w:pPr>
        <w:rPr>
          <w:sz w:val="21"/>
          <w:szCs w:val="21"/>
        </w:rPr>
      </w:pPr>
    </w:p>
    <w:p w14:paraId="0ACFA859" w14:textId="6A5846DD" w:rsidR="007633F6" w:rsidRPr="007633F6" w:rsidRDefault="007633F6" w:rsidP="008866DA"/>
    <w:sectPr w:rsidR="007633F6" w:rsidRPr="007633F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DB10" w14:textId="77777777" w:rsidR="00A9581A" w:rsidRDefault="00A9581A" w:rsidP="00BF4C05">
      <w:pPr>
        <w:spacing w:after="0" w:line="240" w:lineRule="auto"/>
      </w:pPr>
      <w:r>
        <w:separator/>
      </w:r>
    </w:p>
  </w:endnote>
  <w:endnote w:type="continuationSeparator" w:id="0">
    <w:p w14:paraId="46253E60" w14:textId="77777777" w:rsidR="00A9581A" w:rsidRDefault="00A9581A" w:rsidP="00B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4DD8" w14:textId="7844A965" w:rsidR="00A701B3" w:rsidRDefault="00A70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684892" wp14:editId="52FACECE">
              <wp:simplePos x="0" y="0"/>
              <wp:positionH relativeFrom="column">
                <wp:posOffset>-887095</wp:posOffset>
              </wp:positionH>
              <wp:positionV relativeFrom="paragraph">
                <wp:posOffset>-65727</wp:posOffset>
              </wp:positionV>
              <wp:extent cx="7698275" cy="504967"/>
              <wp:effectExtent l="0" t="0" r="0" b="0"/>
              <wp:wrapNone/>
              <wp:docPr id="79412788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98275" cy="5049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F4A48" w14:textId="60E92DD0" w:rsidR="00B5193B" w:rsidRPr="006847AA" w:rsidRDefault="00B5193B" w:rsidP="00A701B3">
                          <w:pPr>
                            <w:jc w:val="center"/>
                            <w:rPr>
                              <w:color w:val="1B284A"/>
                              <w:sz w:val="28"/>
                              <w:szCs w:val="28"/>
                            </w:rPr>
                          </w:pPr>
                          <w:r w:rsidRPr="006847AA">
                            <w:rPr>
                              <w:color w:val="1B284A"/>
                            </w:rPr>
                            <w:t>TENCO Workforce Development Boar</w:t>
                          </w:r>
                          <w:r w:rsidR="00A701B3" w:rsidRPr="006847AA">
                            <w:rPr>
                              <w:color w:val="1B284A"/>
                            </w:rPr>
                            <w:t>d</w:t>
                          </w:r>
                          <w:r w:rsidRPr="006847AA">
                            <w:rPr>
                              <w:color w:val="1B284A"/>
                            </w:rPr>
                            <w:t xml:space="preserve"> </w:t>
                          </w:r>
                          <w:r w:rsidR="00A701B3" w:rsidRPr="006847AA">
                            <w:rPr>
                              <w:color w:val="1B284A"/>
                            </w:rPr>
                            <w:t xml:space="preserve">• </w:t>
                          </w:r>
                          <w:r w:rsidRPr="006847AA">
                            <w:rPr>
                              <w:color w:val="1B284A"/>
                            </w:rPr>
                            <w:t xml:space="preserve">201 Government Steet, Suite 300 </w:t>
                          </w:r>
                          <w:r w:rsidR="00A701B3" w:rsidRPr="006847AA">
                            <w:rPr>
                              <w:color w:val="1B284A"/>
                            </w:rPr>
                            <w:t xml:space="preserve">• </w:t>
                          </w:r>
                          <w:r w:rsidRPr="006847AA">
                            <w:rPr>
                              <w:color w:val="1B284A"/>
                            </w:rPr>
                            <w:t>PO Box 460</w:t>
                          </w:r>
                          <w:r w:rsidR="00A701B3" w:rsidRPr="006847AA">
                            <w:rPr>
                              <w:color w:val="1B284A"/>
                            </w:rPr>
                            <w:t xml:space="preserve"> </w:t>
                          </w:r>
                          <w:r w:rsidR="006847AA" w:rsidRPr="006847AA">
                            <w:rPr>
                              <w:color w:val="1B284A"/>
                            </w:rPr>
                            <w:br/>
                          </w:r>
                          <w:r w:rsidRPr="006847AA">
                            <w:rPr>
                              <w:color w:val="1B284A"/>
                            </w:rPr>
                            <w:t>Maysville, KY 41056</w:t>
                          </w:r>
                          <w:r w:rsidR="00A701B3" w:rsidRPr="006847AA">
                            <w:rPr>
                              <w:color w:val="1B284A"/>
                            </w:rPr>
                            <w:t xml:space="preserve"> • </w:t>
                          </w:r>
                          <w:r w:rsidRPr="006847AA">
                            <w:rPr>
                              <w:color w:val="1B284A"/>
                            </w:rPr>
                            <w:t>606.584.</w:t>
                          </w:r>
                          <w:r w:rsidR="00A701B3" w:rsidRPr="006847AA">
                            <w:rPr>
                              <w:color w:val="1B284A"/>
                            </w:rPr>
                            <w:t>6894</w:t>
                          </w:r>
                        </w:p>
                        <w:p w14:paraId="3B48E926" w14:textId="77777777" w:rsidR="00A701B3" w:rsidRDefault="00A701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8489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69.85pt;margin-top:-5.2pt;width:606.1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tCGAIAACw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" filled="f" stroked="f" strokeweight=".5pt">
              <v:textbox>
                <w:txbxContent>
                  <w:p w14:paraId="661F4A48" w14:textId="60E92DD0" w:rsidR="00B5193B" w:rsidRPr="006847AA" w:rsidRDefault="00B5193B" w:rsidP="00A701B3">
                    <w:pPr>
                      <w:jc w:val="center"/>
                      <w:rPr>
                        <w:color w:val="1B284A"/>
                        <w:sz w:val="28"/>
                        <w:szCs w:val="28"/>
                      </w:rPr>
                    </w:pPr>
                    <w:r w:rsidRPr="006847AA">
                      <w:rPr>
                        <w:color w:val="1B284A"/>
                      </w:rPr>
                      <w:t>TENCO Workforce Development Boar</w:t>
                    </w:r>
                    <w:r w:rsidR="00A701B3" w:rsidRPr="006847AA">
                      <w:rPr>
                        <w:color w:val="1B284A"/>
                      </w:rPr>
                      <w:t>d</w:t>
                    </w:r>
                    <w:r w:rsidRPr="006847AA">
                      <w:rPr>
                        <w:color w:val="1B284A"/>
                      </w:rPr>
                      <w:t xml:space="preserve"> </w:t>
                    </w:r>
                    <w:r w:rsidR="00A701B3" w:rsidRPr="006847AA">
                      <w:rPr>
                        <w:color w:val="1B284A"/>
                      </w:rPr>
                      <w:t xml:space="preserve">• </w:t>
                    </w:r>
                    <w:r w:rsidRPr="006847AA">
                      <w:rPr>
                        <w:color w:val="1B284A"/>
                      </w:rPr>
                      <w:t xml:space="preserve">201 Government Steet, Suite 300 </w:t>
                    </w:r>
                    <w:r w:rsidR="00A701B3" w:rsidRPr="006847AA">
                      <w:rPr>
                        <w:color w:val="1B284A"/>
                      </w:rPr>
                      <w:t xml:space="preserve">• </w:t>
                    </w:r>
                    <w:r w:rsidRPr="006847AA">
                      <w:rPr>
                        <w:color w:val="1B284A"/>
                      </w:rPr>
                      <w:t>PO Box 460</w:t>
                    </w:r>
                    <w:r w:rsidR="00A701B3" w:rsidRPr="006847AA">
                      <w:rPr>
                        <w:color w:val="1B284A"/>
                      </w:rPr>
                      <w:t xml:space="preserve"> </w:t>
                    </w:r>
                    <w:r w:rsidR="006847AA" w:rsidRPr="006847AA">
                      <w:rPr>
                        <w:color w:val="1B284A"/>
                      </w:rPr>
                      <w:br/>
                    </w:r>
                    <w:r w:rsidRPr="006847AA">
                      <w:rPr>
                        <w:color w:val="1B284A"/>
                      </w:rPr>
                      <w:t>Maysville, KY 41056</w:t>
                    </w:r>
                    <w:r w:rsidR="00A701B3" w:rsidRPr="006847AA">
                      <w:rPr>
                        <w:color w:val="1B284A"/>
                      </w:rPr>
                      <w:t xml:space="preserve"> • </w:t>
                    </w:r>
                    <w:r w:rsidRPr="006847AA">
                      <w:rPr>
                        <w:color w:val="1B284A"/>
                      </w:rPr>
                      <w:t>606.584.</w:t>
                    </w:r>
                    <w:r w:rsidR="00A701B3" w:rsidRPr="006847AA">
                      <w:rPr>
                        <w:color w:val="1B284A"/>
                      </w:rPr>
                      <w:t>6894</w:t>
                    </w:r>
                  </w:p>
                  <w:p w14:paraId="3B48E926" w14:textId="77777777" w:rsidR="00A701B3" w:rsidRDefault="00A701B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AE51" w14:textId="77777777" w:rsidR="00A9581A" w:rsidRDefault="00A9581A" w:rsidP="00BF4C05">
      <w:pPr>
        <w:spacing w:after="0" w:line="240" w:lineRule="auto"/>
      </w:pPr>
      <w:r>
        <w:separator/>
      </w:r>
    </w:p>
  </w:footnote>
  <w:footnote w:type="continuationSeparator" w:id="0">
    <w:p w14:paraId="1CA4C88C" w14:textId="77777777" w:rsidR="00A9581A" w:rsidRDefault="00A9581A" w:rsidP="00BF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3F7A" w14:textId="2B79BC97" w:rsidR="00BF4C05" w:rsidRDefault="00B519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3930B5" wp14:editId="3B4CF803">
          <wp:simplePos x="0" y="0"/>
          <wp:positionH relativeFrom="margin">
            <wp:posOffset>2019300</wp:posOffset>
          </wp:positionH>
          <wp:positionV relativeFrom="margin">
            <wp:posOffset>-542925</wp:posOffset>
          </wp:positionV>
          <wp:extent cx="1733550" cy="988060"/>
          <wp:effectExtent l="0" t="0" r="0" b="2540"/>
          <wp:wrapTight wrapText="bothSides">
            <wp:wrapPolygon edited="0">
              <wp:start x="0" y="0"/>
              <wp:lineTo x="0" y="21239"/>
              <wp:lineTo x="21363" y="21239"/>
              <wp:lineTo x="21363" y="0"/>
              <wp:lineTo x="0" y="0"/>
            </wp:wrapPolygon>
          </wp:wrapTight>
          <wp:docPr id="1228471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97" t="28048" r="13061" b="28942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05"/>
    <w:rsid w:val="00073B9A"/>
    <w:rsid w:val="000E649E"/>
    <w:rsid w:val="00290735"/>
    <w:rsid w:val="00300FCA"/>
    <w:rsid w:val="003A1C66"/>
    <w:rsid w:val="004239D2"/>
    <w:rsid w:val="004325B9"/>
    <w:rsid w:val="00434237"/>
    <w:rsid w:val="00481C32"/>
    <w:rsid w:val="004C197D"/>
    <w:rsid w:val="00605D33"/>
    <w:rsid w:val="006847AA"/>
    <w:rsid w:val="007633F6"/>
    <w:rsid w:val="008177BF"/>
    <w:rsid w:val="008866DA"/>
    <w:rsid w:val="00995EDA"/>
    <w:rsid w:val="00A26BB9"/>
    <w:rsid w:val="00A701B3"/>
    <w:rsid w:val="00A9581A"/>
    <w:rsid w:val="00AD24C7"/>
    <w:rsid w:val="00B30275"/>
    <w:rsid w:val="00B5193B"/>
    <w:rsid w:val="00BA58F0"/>
    <w:rsid w:val="00BF4C05"/>
    <w:rsid w:val="00C455E3"/>
    <w:rsid w:val="00D335AE"/>
    <w:rsid w:val="00E0098A"/>
    <w:rsid w:val="00EB7AD4"/>
    <w:rsid w:val="00F1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E92B"/>
  <w15:chartTrackingRefBased/>
  <w15:docId w15:val="{5C33F325-9258-439F-825E-95434452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93B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C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C05"/>
  </w:style>
  <w:style w:type="paragraph" w:styleId="Footer">
    <w:name w:val="footer"/>
    <w:basedOn w:val="Normal"/>
    <w:link w:val="FooterChar"/>
    <w:uiPriority w:val="99"/>
    <w:unhideWhenUsed/>
    <w:rsid w:val="00B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C05"/>
  </w:style>
  <w:style w:type="paragraph" w:styleId="NoSpacing">
    <w:name w:val="No Spacing"/>
    <w:uiPriority w:val="1"/>
    <w:qFormat/>
    <w:rsid w:val="00B5193B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8866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Wellman</dc:creator>
  <cp:keywords/>
  <dc:description/>
  <cp:lastModifiedBy>Kennedy Wellman</cp:lastModifiedBy>
  <cp:revision>3</cp:revision>
  <cp:lastPrinted>2025-10-15T16:12:00Z</cp:lastPrinted>
  <dcterms:created xsi:type="dcterms:W3CDTF">2025-11-14T20:18:00Z</dcterms:created>
  <dcterms:modified xsi:type="dcterms:W3CDTF">2025-12-10T21:16:00Z</dcterms:modified>
</cp:coreProperties>
</file>