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6F549" w14:textId="77777777" w:rsidR="00AB4C83" w:rsidRPr="00AB4C83" w:rsidRDefault="00AB4C83" w:rsidP="00AB4C83">
      <w:pPr>
        <w:rPr>
          <w:rFonts w:ascii="Calibri" w:eastAsia="Times New Roman" w:hAnsi="Calibri" w:cs="Calibri"/>
          <w:color w:val="000000"/>
        </w:rPr>
      </w:pPr>
      <w:r w:rsidRPr="00AB4C83">
        <w:rPr>
          <w:rFonts w:ascii="Calibri" w:eastAsia="Times New Roman" w:hAnsi="Calibri" w:cs="Calibri"/>
          <w:b/>
          <w:bCs/>
          <w:color w:val="000000"/>
          <w:u w:val="single"/>
        </w:rPr>
        <w:t>Health Insurance When You’re Unemployed</w:t>
      </w:r>
    </w:p>
    <w:p w14:paraId="22DCDCF8" w14:textId="77777777" w:rsidR="00AB4C83" w:rsidRPr="00AB4C83" w:rsidRDefault="00AB4C83" w:rsidP="00AB4C83">
      <w:pPr>
        <w:rPr>
          <w:rFonts w:ascii="Calibri" w:eastAsia="Times New Roman" w:hAnsi="Calibri" w:cs="Calibri"/>
          <w:color w:val="000000"/>
        </w:rPr>
      </w:pPr>
      <w:r w:rsidRPr="00AB4C83">
        <w:rPr>
          <w:rFonts w:ascii="Calibri" w:eastAsia="Times New Roman" w:hAnsi="Calibri" w:cs="Calibri"/>
          <w:color w:val="000000"/>
        </w:rPr>
        <w:t>AffordableHealthInsurance.com created a comprehensive guide that provides accurate, easy-to-understand information to help those unemployed make informed choices and find the right insurance plan for them. </w:t>
      </w:r>
    </w:p>
    <w:p w14:paraId="0E15DBB5" w14:textId="77777777" w:rsidR="00AB4C83" w:rsidRPr="00AB4C83" w:rsidRDefault="00AB4C83" w:rsidP="00AB4C83">
      <w:pPr>
        <w:rPr>
          <w:rFonts w:ascii="Calibri" w:eastAsia="Times New Roman" w:hAnsi="Calibri" w:cs="Calibri"/>
          <w:color w:val="000000"/>
        </w:rPr>
      </w:pPr>
    </w:p>
    <w:p w14:paraId="779A5869" w14:textId="77777777" w:rsidR="00AB4C83" w:rsidRPr="00AB4C83" w:rsidRDefault="00AB4C83" w:rsidP="00AB4C83">
      <w:pPr>
        <w:rPr>
          <w:rFonts w:ascii="Calibri" w:eastAsia="Times New Roman" w:hAnsi="Calibri" w:cs="Calibri"/>
          <w:color w:val="000000"/>
        </w:rPr>
      </w:pPr>
      <w:r w:rsidRPr="00AB4C83">
        <w:rPr>
          <w:rFonts w:ascii="Calibri" w:eastAsia="Times New Roman" w:hAnsi="Calibri" w:cs="Calibri"/>
          <w:color w:val="000000"/>
        </w:rPr>
        <w:t>While unemployment rates are low and the US economy is marching towards a post-pandemic recovery, some workers will lose their jobs due to shifting industries and the workforce. These workers will face harsh realities due to inflation and the rising cost of healthcare, potentially leaving them vulnerable without any health coverage. </w:t>
      </w:r>
    </w:p>
    <w:p w14:paraId="773EB40B" w14:textId="77777777" w:rsidR="00AB4C83" w:rsidRPr="00AB4C83" w:rsidRDefault="00AB4C83" w:rsidP="00AB4C83">
      <w:pPr>
        <w:rPr>
          <w:rFonts w:ascii="Calibri" w:eastAsia="Times New Roman" w:hAnsi="Calibri" w:cs="Calibri"/>
          <w:color w:val="000000"/>
        </w:rPr>
      </w:pPr>
    </w:p>
    <w:p w14:paraId="3B8E0C99" w14:textId="77777777" w:rsidR="00AB4C83" w:rsidRPr="00AB4C83" w:rsidRDefault="00AB4C83" w:rsidP="00AB4C83">
      <w:pPr>
        <w:rPr>
          <w:rFonts w:ascii="Calibri" w:eastAsia="Times New Roman" w:hAnsi="Calibri" w:cs="Calibri"/>
          <w:color w:val="000000"/>
        </w:rPr>
      </w:pPr>
      <w:r w:rsidRPr="00AB4C83">
        <w:rPr>
          <w:rFonts w:ascii="Calibri" w:eastAsia="Times New Roman" w:hAnsi="Calibri" w:cs="Calibri"/>
          <w:color w:val="000000"/>
        </w:rPr>
        <w:t>Without an employer helping foot the bill, getting health insurance can be costly. But there are resources available to help you find the best plan for your coverage needs and budget. Learn what you need to know about getting health insurance if you’re unemployed here: </w:t>
      </w:r>
      <w:hyperlink r:id="rId4" w:tooltip="https://urldefense.com/v3/__https://www.affordablehealthinsurance.com/health-insurance-for-unemployed/__;!!Db6frn15oIvDD3UI!lkPZtwYUw2SzoDYZUUSGkk-ByrJ_BZerpLY0MW4uSyJS1NEWxYk0J08Krj0diZLOef9nr38vheBkmWUXgKFbHfUKlwmbavw4fQ$" w:history="1">
        <w:r w:rsidRPr="00AB4C83">
          <w:rPr>
            <w:rFonts w:ascii="Calibri" w:eastAsia="Times New Roman" w:hAnsi="Calibri" w:cs="Calibri"/>
            <w:color w:val="0000FF"/>
            <w:u w:val="single"/>
          </w:rPr>
          <w:t>https://www.affordablehealthinsurance.com/health-insurance-for-unemployed/</w:t>
        </w:r>
      </w:hyperlink>
    </w:p>
    <w:p w14:paraId="550F2AEF" w14:textId="77777777" w:rsidR="009B2210" w:rsidRDefault="00000000"/>
    <w:sectPr w:rsidR="009B22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C83"/>
    <w:rsid w:val="00796C0C"/>
    <w:rsid w:val="007C2BAC"/>
    <w:rsid w:val="00AB4C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4A116F4"/>
  <w15:chartTrackingRefBased/>
  <w15:docId w15:val="{15C807EE-A62B-7D45-A6F6-80C010EA2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AB4C83"/>
  </w:style>
  <w:style w:type="character" w:styleId="Hyperlink">
    <w:name w:val="Hyperlink"/>
    <w:basedOn w:val="DefaultParagraphFont"/>
    <w:uiPriority w:val="99"/>
    <w:semiHidden/>
    <w:unhideWhenUsed/>
    <w:rsid w:val="00AB4C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867927">
      <w:bodyDiv w:val="1"/>
      <w:marLeft w:val="0"/>
      <w:marRight w:val="0"/>
      <w:marTop w:val="0"/>
      <w:marBottom w:val="0"/>
      <w:divBdr>
        <w:top w:val="none" w:sz="0" w:space="0" w:color="auto"/>
        <w:left w:val="none" w:sz="0" w:space="0" w:color="auto"/>
        <w:bottom w:val="none" w:sz="0" w:space="0" w:color="auto"/>
        <w:right w:val="none" w:sz="0" w:space="0" w:color="auto"/>
      </w:divBdr>
      <w:divsChild>
        <w:div w:id="1997102393">
          <w:marLeft w:val="0"/>
          <w:marRight w:val="0"/>
          <w:marTop w:val="0"/>
          <w:marBottom w:val="0"/>
          <w:divBdr>
            <w:top w:val="none" w:sz="0" w:space="0" w:color="auto"/>
            <w:left w:val="none" w:sz="0" w:space="0" w:color="auto"/>
            <w:bottom w:val="none" w:sz="0" w:space="0" w:color="auto"/>
            <w:right w:val="none" w:sz="0" w:space="0" w:color="auto"/>
          </w:divBdr>
        </w:div>
        <w:div w:id="1854759004">
          <w:marLeft w:val="0"/>
          <w:marRight w:val="0"/>
          <w:marTop w:val="0"/>
          <w:marBottom w:val="0"/>
          <w:divBdr>
            <w:top w:val="none" w:sz="0" w:space="0" w:color="auto"/>
            <w:left w:val="none" w:sz="0" w:space="0" w:color="auto"/>
            <w:bottom w:val="none" w:sz="0" w:space="0" w:color="auto"/>
            <w:right w:val="none" w:sz="0" w:space="0" w:color="auto"/>
          </w:divBdr>
        </w:div>
        <w:div w:id="1320689678">
          <w:marLeft w:val="0"/>
          <w:marRight w:val="0"/>
          <w:marTop w:val="0"/>
          <w:marBottom w:val="0"/>
          <w:divBdr>
            <w:top w:val="none" w:sz="0" w:space="0" w:color="auto"/>
            <w:left w:val="none" w:sz="0" w:space="0" w:color="auto"/>
            <w:bottom w:val="none" w:sz="0" w:space="0" w:color="auto"/>
            <w:right w:val="none" w:sz="0" w:space="0" w:color="auto"/>
          </w:divBdr>
        </w:div>
        <w:div w:id="373774630">
          <w:marLeft w:val="0"/>
          <w:marRight w:val="0"/>
          <w:marTop w:val="0"/>
          <w:marBottom w:val="0"/>
          <w:divBdr>
            <w:top w:val="none" w:sz="0" w:space="0" w:color="auto"/>
            <w:left w:val="none" w:sz="0" w:space="0" w:color="auto"/>
            <w:bottom w:val="none" w:sz="0" w:space="0" w:color="auto"/>
            <w:right w:val="none" w:sz="0" w:space="0" w:color="auto"/>
          </w:divBdr>
          <w:divsChild>
            <w:div w:id="1450278682">
              <w:marLeft w:val="0"/>
              <w:marRight w:val="0"/>
              <w:marTop w:val="0"/>
              <w:marBottom w:val="0"/>
              <w:divBdr>
                <w:top w:val="none" w:sz="0" w:space="0" w:color="auto"/>
                <w:left w:val="none" w:sz="0" w:space="0" w:color="auto"/>
                <w:bottom w:val="none" w:sz="0" w:space="0" w:color="auto"/>
                <w:right w:val="none" w:sz="0" w:space="0" w:color="auto"/>
              </w:divBdr>
            </w:div>
            <w:div w:id="95016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urldefense.com/v3/__https:/www.affordablehealthinsurance.com/health-insurance-for-unemployed/__;!!Db6frn15oIvDD3UI!lkPZtwYUw2SzoDYZUUSGkk-ByrJ_BZerpLY0MW4uSyJS1NEWxYk0J08Krj0diZLOef9nr38vheBkmWUXgKFbHfUKlwmbavw4f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208</Words>
  <Characters>1191</Characters>
  <Application>Microsoft Office Word</Application>
  <DocSecurity>0</DocSecurity>
  <Lines>9</Lines>
  <Paragraphs>2</Paragraphs>
  <ScaleCrop>false</ScaleCrop>
  <Company/>
  <LinksUpToDate>false</LinksUpToDate>
  <CharactersWithSpaces>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Suttles</dc:creator>
  <cp:keywords/>
  <dc:description/>
  <cp:lastModifiedBy>Justin Suttles</cp:lastModifiedBy>
  <cp:revision>1</cp:revision>
  <dcterms:created xsi:type="dcterms:W3CDTF">2022-08-19T17:29:00Z</dcterms:created>
  <dcterms:modified xsi:type="dcterms:W3CDTF">2022-08-19T17:29:00Z</dcterms:modified>
</cp:coreProperties>
</file>