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6A511" w14:textId="6B415CE0" w:rsidR="00C45D2A" w:rsidRDefault="00C45D2A" w:rsidP="00C45D2A">
      <w:r>
        <w:t>EKCEP – Eastern KY Concentrated Employment program is one of 10 workforce development agencies in KY.</w:t>
      </w:r>
      <w:r w:rsidR="004A3213">
        <w:t xml:space="preserve">  I cover the TENCO Region</w:t>
      </w:r>
      <w:r>
        <w:t xml:space="preserve">: </w:t>
      </w:r>
      <w:r w:rsidRPr="004A3213">
        <w:rPr>
          <w:b/>
          <w:bCs/>
        </w:rPr>
        <w:t>Bath, Boyd, Bracken, Fleming, Greenup, Lewis, Mason, Montgomery, Robertson, and Rowan Counties.</w:t>
      </w:r>
      <w:r>
        <w:t xml:space="preserve">  I also Success Coach (providing these services to Summit Polymers/Mt. Sterling, and App Harvest/Morehead</w:t>
      </w:r>
      <w:r w:rsidR="00562B81">
        <w:t xml:space="preserve"> employees</w:t>
      </w:r>
      <w:r>
        <w:t xml:space="preserve">).  </w:t>
      </w:r>
    </w:p>
    <w:p w14:paraId="7AD734FE" w14:textId="77777777" w:rsidR="00C45D2A" w:rsidRDefault="00C45D2A" w:rsidP="00C45D2A">
      <w:r>
        <w:t>SITE – Strategic Initiative for Transformational Employment – Is an EKCEP initiative to assist individuals in recovery form OUD/SUD obtain and retain employment. We receive funding from several sources including the Appalachian Regional Commission (ARC), KORE (Ky Opioid Response Effort) and Office of Drug Control Policy (ODCP)</w:t>
      </w:r>
    </w:p>
    <w:p w14:paraId="2D1900D7" w14:textId="77777777" w:rsidR="00C45D2A" w:rsidRDefault="00C45D2A" w:rsidP="00C45D2A">
      <w:r>
        <w:t>Funding allows for:</w:t>
      </w:r>
    </w:p>
    <w:p w14:paraId="334208A8" w14:textId="41DDB216" w:rsidR="00C45D2A" w:rsidRDefault="00C45D2A" w:rsidP="00C45D2A">
      <w:pPr>
        <w:ind w:left="720"/>
      </w:pPr>
      <w:r>
        <w:t>JERSS (</w:t>
      </w:r>
      <w:r w:rsidR="00571D7C">
        <w:t>Job Entry and Retention Support Specialists</w:t>
      </w:r>
      <w:r>
        <w:t>) in all Workforce Development Areas across the state that work with treatment facilities</w:t>
      </w:r>
      <w:r w:rsidR="00571D7C">
        <w:t>/Specialized Courts</w:t>
      </w:r>
      <w:r>
        <w:t xml:space="preserve"> and employers to</w:t>
      </w:r>
      <w:r w:rsidR="00571D7C">
        <w:t>:</w:t>
      </w:r>
    </w:p>
    <w:p w14:paraId="0752D2A0" w14:textId="18CA93EE" w:rsidR="00C45D2A" w:rsidRDefault="00C45D2A" w:rsidP="00C45D2A">
      <w:pPr>
        <w:pStyle w:val="ListParagraph"/>
        <w:numPr>
          <w:ilvl w:val="0"/>
          <w:numId w:val="1"/>
        </w:numPr>
      </w:pPr>
      <w:r>
        <w:t>Assist in locating jobs for people in recovery</w:t>
      </w:r>
      <w:r w:rsidR="00860D0D">
        <w:t xml:space="preserve"> for employers that will work with their individual recovery needs</w:t>
      </w:r>
    </w:p>
    <w:p w14:paraId="0F670371" w14:textId="77777777" w:rsidR="00C45D2A" w:rsidRDefault="00C45D2A" w:rsidP="00C45D2A">
      <w:pPr>
        <w:pStyle w:val="ListParagraph"/>
        <w:numPr>
          <w:ilvl w:val="0"/>
          <w:numId w:val="1"/>
        </w:numPr>
      </w:pPr>
      <w:r>
        <w:t>Assist employers with policies regarding employment of this population</w:t>
      </w:r>
    </w:p>
    <w:p w14:paraId="7DFBCC2E" w14:textId="77777777" w:rsidR="00C45D2A" w:rsidRDefault="00C45D2A" w:rsidP="00C45D2A">
      <w:pPr>
        <w:pStyle w:val="ListParagraph"/>
        <w:numPr>
          <w:ilvl w:val="0"/>
          <w:numId w:val="1"/>
        </w:numPr>
      </w:pPr>
      <w:r>
        <w:t>Locate and utilize resources in the local community</w:t>
      </w:r>
    </w:p>
    <w:p w14:paraId="3FD50183" w14:textId="7B4EB0E9" w:rsidR="00C45D2A" w:rsidRDefault="00C45D2A" w:rsidP="00C45D2A">
      <w:pPr>
        <w:pStyle w:val="ListParagraph"/>
        <w:numPr>
          <w:ilvl w:val="0"/>
          <w:numId w:val="1"/>
        </w:numPr>
      </w:pPr>
      <w:r>
        <w:t>Follow individuals after placement to help with retention</w:t>
      </w:r>
    </w:p>
    <w:p w14:paraId="0131295F" w14:textId="08E8F7A0" w:rsidR="00CB7A1D" w:rsidRDefault="00CB7A1D" w:rsidP="00C45D2A">
      <w:pPr>
        <w:pStyle w:val="ListParagraph"/>
        <w:numPr>
          <w:ilvl w:val="0"/>
          <w:numId w:val="1"/>
        </w:numPr>
      </w:pPr>
      <w:r>
        <w:t>Recovery Resources</w:t>
      </w:r>
    </w:p>
    <w:p w14:paraId="310A7ADE" w14:textId="7FF198C4" w:rsidR="00CB7A1D" w:rsidRDefault="00CB7A1D" w:rsidP="00C45D2A">
      <w:pPr>
        <w:pStyle w:val="ListParagraph"/>
        <w:numPr>
          <w:ilvl w:val="0"/>
          <w:numId w:val="1"/>
        </w:numPr>
      </w:pPr>
      <w:r>
        <w:t>Educational Resources</w:t>
      </w:r>
    </w:p>
    <w:p w14:paraId="69A7E1B8" w14:textId="309AB512" w:rsidR="00C45D2A" w:rsidRDefault="00C45D2A" w:rsidP="00C45D2A">
      <w:pPr>
        <w:pStyle w:val="ListParagraph"/>
        <w:numPr>
          <w:ilvl w:val="0"/>
          <w:numId w:val="1"/>
        </w:numPr>
      </w:pPr>
      <w:r>
        <w:t xml:space="preserve">Other services for individuals and/or employers on a </w:t>
      </w:r>
      <w:r w:rsidR="004A3213">
        <w:t>case-by-case</w:t>
      </w:r>
      <w:r>
        <w:t xml:space="preserve"> basis</w:t>
      </w:r>
      <w:r w:rsidR="004A3213">
        <w:t>.  Examples</w:t>
      </w:r>
      <w:r>
        <w:t xml:space="preserve">: assist in finding beds at treatment facilities, </w:t>
      </w:r>
      <w:r w:rsidR="004A3213">
        <w:t xml:space="preserve">assist in any recovery need, </w:t>
      </w:r>
      <w:r>
        <w:t xml:space="preserve">offer variety of trainings for employers/entities assisting recovery community (Narcan training, Ethic Sense training, etc.) </w:t>
      </w:r>
    </w:p>
    <w:p w14:paraId="52B82B56" w14:textId="250CD5EA" w:rsidR="00C45D2A" w:rsidRDefault="00C45D2A" w:rsidP="00C45D2A">
      <w:r>
        <w:t xml:space="preserve">Eligibility for enrollment for SITE Supportive Services with EKCEP: </w:t>
      </w:r>
    </w:p>
    <w:p w14:paraId="3F93FBAF" w14:textId="76E40AD6" w:rsidR="00C45D2A" w:rsidRDefault="00C45D2A" w:rsidP="00C45D2A">
      <w:pPr>
        <w:pStyle w:val="ListParagraph"/>
        <w:numPr>
          <w:ilvl w:val="1"/>
          <w:numId w:val="2"/>
        </w:numPr>
      </w:pPr>
      <w:r>
        <w:t>Support Services for participants that are eligible for the program (completed a treatment program and are in active recovery for less than 2 years and are looking for work or need assistance to retain a job).  JERSS are familiar with resources in their areas and these funds are a last resort option. Only those individuals that meet this requirement are eligible for small dollar financial assistance</w:t>
      </w:r>
      <w:r w:rsidR="00BF3AFF">
        <w:t>.</w:t>
      </w:r>
    </w:p>
    <w:p w14:paraId="2B2B3EE5" w14:textId="3D488394" w:rsidR="00C45D2A" w:rsidRDefault="00C45D2A" w:rsidP="00C45D2A">
      <w:pPr>
        <w:pStyle w:val="ListParagraph"/>
        <w:numPr>
          <w:ilvl w:val="2"/>
          <w:numId w:val="2"/>
        </w:numPr>
      </w:pPr>
      <w:r>
        <w:t>Assistance with Housing</w:t>
      </w:r>
      <w:r w:rsidR="00D70C83">
        <w:t xml:space="preserve"> </w:t>
      </w:r>
    </w:p>
    <w:p w14:paraId="35189442" w14:textId="3B5BEA07" w:rsidR="00C45D2A" w:rsidRDefault="00C45D2A" w:rsidP="00C45D2A">
      <w:pPr>
        <w:pStyle w:val="ListParagraph"/>
        <w:numPr>
          <w:ilvl w:val="2"/>
          <w:numId w:val="2"/>
        </w:numPr>
      </w:pPr>
      <w:r>
        <w:t>Assistance with Transportation</w:t>
      </w:r>
      <w:r w:rsidR="00FC4549">
        <w:t xml:space="preserve"> </w:t>
      </w:r>
      <w:bookmarkStart w:id="0" w:name="_GoBack"/>
      <w:bookmarkEnd w:id="0"/>
    </w:p>
    <w:p w14:paraId="0AFC833E" w14:textId="7A94E53A" w:rsidR="00C45D2A" w:rsidRDefault="00D70C83" w:rsidP="00C45D2A">
      <w:pPr>
        <w:pStyle w:val="ListParagraph"/>
        <w:numPr>
          <w:ilvl w:val="2"/>
          <w:numId w:val="2"/>
        </w:numPr>
      </w:pPr>
      <w:r>
        <w:t xml:space="preserve">Work </w:t>
      </w:r>
      <w:r w:rsidR="00C45D2A">
        <w:t>Clothing</w:t>
      </w:r>
      <w:r w:rsidR="009652CE">
        <w:t xml:space="preserve"> (pants, shirts, shoes, etc.)</w:t>
      </w:r>
    </w:p>
    <w:p w14:paraId="6EB13E96" w14:textId="20BAFC6D" w:rsidR="001757D6" w:rsidRDefault="001757D6" w:rsidP="00C45D2A">
      <w:pPr>
        <w:pStyle w:val="ListParagraph"/>
        <w:numPr>
          <w:ilvl w:val="2"/>
          <w:numId w:val="2"/>
        </w:numPr>
      </w:pPr>
      <w:r>
        <w:t>Obtaining Driver’s License, and Obtaining an ID</w:t>
      </w:r>
    </w:p>
    <w:p w14:paraId="14439E25" w14:textId="7DA1CA58" w:rsidR="00C45D2A" w:rsidRDefault="00C45D2A" w:rsidP="00C45D2A">
      <w:pPr>
        <w:pStyle w:val="ListParagraph"/>
        <w:numPr>
          <w:ilvl w:val="2"/>
          <w:numId w:val="2"/>
        </w:numPr>
      </w:pPr>
      <w:r>
        <w:t xml:space="preserve">Emergency food assistance </w:t>
      </w:r>
    </w:p>
    <w:p w14:paraId="6B369E73" w14:textId="2C32CBCB" w:rsidR="004A3213" w:rsidRDefault="004A3213" w:rsidP="00C45D2A">
      <w:pPr>
        <w:pStyle w:val="ListParagraph"/>
        <w:numPr>
          <w:ilvl w:val="2"/>
          <w:numId w:val="2"/>
        </w:numPr>
      </w:pPr>
      <w:r>
        <w:t>Educational enrollment (College or GED)/Soft Skill Trainings (Peer Support Certification</w:t>
      </w:r>
      <w:r w:rsidR="00EE6526">
        <w:t>)</w:t>
      </w:r>
    </w:p>
    <w:p w14:paraId="0116A2E6" w14:textId="5AECD8B7" w:rsidR="00C45D2A" w:rsidRDefault="00C45D2A" w:rsidP="00C45D2A">
      <w:pPr>
        <w:pStyle w:val="ListParagraph"/>
        <w:numPr>
          <w:ilvl w:val="2"/>
          <w:numId w:val="2"/>
        </w:numPr>
      </w:pPr>
      <w:r>
        <w:t xml:space="preserve">Other things that are not available from partners in the area on an individual basis. </w:t>
      </w:r>
      <w:r w:rsidR="009652CE">
        <w:t xml:space="preserve"> (Any barrier that could be seen as keeping individual from obtaining or maintaining employment</w:t>
      </w:r>
      <w:r w:rsidR="00571D7C">
        <w:t>)</w:t>
      </w:r>
    </w:p>
    <w:p w14:paraId="5EF4F25B" w14:textId="7368A433" w:rsidR="00550903" w:rsidRDefault="00C45D2A">
      <w:r>
        <w:t>The benefit of these programs is that JERSS are local to the area and available on a one</w:t>
      </w:r>
      <w:r w:rsidR="004A3213">
        <w:t>-on-</w:t>
      </w:r>
      <w:r>
        <w:t xml:space="preserve">one basis for individuals. We recognize that each situation is different and strive to be nimble and flexible enough to meet the needs for employment and retention as </w:t>
      </w:r>
      <w:r w:rsidR="004A3213">
        <w:t>individuals in early recovery begin their journey</w:t>
      </w:r>
      <w:r>
        <w:t xml:space="preserve">. </w:t>
      </w:r>
    </w:p>
    <w:sectPr w:rsidR="00550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140A7"/>
    <w:multiLevelType w:val="hybridMultilevel"/>
    <w:tmpl w:val="F074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E4AE5"/>
    <w:multiLevelType w:val="hybridMultilevel"/>
    <w:tmpl w:val="DF3CA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2A"/>
    <w:rsid w:val="001757D6"/>
    <w:rsid w:val="004A3213"/>
    <w:rsid w:val="00550903"/>
    <w:rsid w:val="00562B81"/>
    <w:rsid w:val="00571D7C"/>
    <w:rsid w:val="007F611C"/>
    <w:rsid w:val="00860D0D"/>
    <w:rsid w:val="00862C98"/>
    <w:rsid w:val="009652CE"/>
    <w:rsid w:val="00B57BC6"/>
    <w:rsid w:val="00BF3AFF"/>
    <w:rsid w:val="00C45D2A"/>
    <w:rsid w:val="00CB7A1D"/>
    <w:rsid w:val="00D70C83"/>
    <w:rsid w:val="00E5289A"/>
    <w:rsid w:val="00EE6526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F0B0"/>
  <w15:chartTrackingRefBased/>
  <w15:docId w15:val="{41578FB2-244B-4858-98DA-6DBBF4A1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5D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Kegley</dc:creator>
  <cp:keywords/>
  <dc:description/>
  <cp:lastModifiedBy>Brittany Kegley</cp:lastModifiedBy>
  <cp:revision>15</cp:revision>
  <dcterms:created xsi:type="dcterms:W3CDTF">2021-11-09T15:09:00Z</dcterms:created>
  <dcterms:modified xsi:type="dcterms:W3CDTF">2022-02-07T20:48:00Z</dcterms:modified>
</cp:coreProperties>
</file>